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F17" w:rsidRDefault="009C5F17" w:rsidP="00C06355">
      <w:pPr>
        <w:pStyle w:val="NoSpacing"/>
        <w:rPr>
          <w:b/>
        </w:rPr>
      </w:pPr>
      <w:r w:rsidRPr="009C5F17">
        <w:rPr>
          <w:b/>
        </w:rPr>
        <w:t>Identity Management Practices – What services can the Institution</w:t>
      </w:r>
      <w:r>
        <w:rPr>
          <w:b/>
        </w:rPr>
        <w:t xml:space="preserve"> provide if we……</w:t>
      </w:r>
    </w:p>
    <w:p w:rsidR="009C5F17" w:rsidRDefault="009C5F17" w:rsidP="00C06355">
      <w:pPr>
        <w:pStyle w:val="NoSpacing"/>
        <w:rPr>
          <w:b/>
        </w:rPr>
      </w:pPr>
    </w:p>
    <w:p w:rsidR="00DA730E" w:rsidRDefault="009C5F17" w:rsidP="00C06355">
      <w:pPr>
        <w:pStyle w:val="NoSpacing"/>
      </w:pPr>
      <w:r>
        <w:t>The business of attracting, recruiting, admitting</w:t>
      </w:r>
      <w:r w:rsidR="002D339B">
        <w:t>,</w:t>
      </w:r>
      <w:r>
        <w:t xml:space="preserve"> registering and generally providing services for and on behalf of students is</w:t>
      </w:r>
      <w:r w:rsidR="00DA730E">
        <w:t xml:space="preserve">, </w:t>
      </w:r>
      <w:r>
        <w:t>today</w:t>
      </w:r>
      <w:r w:rsidR="00DA730E">
        <w:t xml:space="preserve">, delivered electronically and dependent upon the “network”.  </w:t>
      </w:r>
      <w:r>
        <w:t xml:space="preserve">Often, the information and services rendered are tailored </w:t>
      </w:r>
      <w:r w:rsidR="00DA730E">
        <w:t xml:space="preserve">specifically for an individual </w:t>
      </w:r>
      <w:r>
        <w:t xml:space="preserve">and </w:t>
      </w:r>
      <w:r w:rsidR="00DA730E">
        <w:t xml:space="preserve">its (information) release may well be protected by federal or state regulation and/or minimally by institutional policy.  Thus, assurance that the individual is “who they say they are” is critical </w:t>
      </w:r>
      <w:r w:rsidR="00582E31">
        <w:t xml:space="preserve">in order </w:t>
      </w:r>
      <w:r w:rsidR="00DA730E">
        <w:t xml:space="preserve">to provide </w:t>
      </w:r>
      <w:r w:rsidR="00582E31">
        <w:t xml:space="preserve">a </w:t>
      </w:r>
      <w:r w:rsidR="00DA730E">
        <w:t>network</w:t>
      </w:r>
      <w:r w:rsidR="002D339B">
        <w:t>-</w:t>
      </w:r>
      <w:r w:rsidR="00DA730E">
        <w:t xml:space="preserve">based service </w:t>
      </w:r>
      <w:r w:rsidR="00582E31">
        <w:t xml:space="preserve">while </w:t>
      </w:r>
      <w:r w:rsidR="00DA730E">
        <w:t>remain</w:t>
      </w:r>
      <w:r w:rsidR="00582E31">
        <w:t>ing</w:t>
      </w:r>
      <w:r w:rsidR="00DA730E">
        <w:t xml:space="preserve"> “compliant”.  </w:t>
      </w:r>
      <w:r w:rsidR="00637C9E">
        <w:t xml:space="preserve">Connecting the physical person (student) to their associated digital record </w:t>
      </w:r>
      <w:r w:rsidR="00582E31">
        <w:t>with</w:t>
      </w:r>
      <w:r w:rsidR="00637C9E">
        <w:t>in the institution’s electronic environment and assessing the strength of th</w:t>
      </w:r>
      <w:r w:rsidR="00582E31">
        <w:t>at</w:t>
      </w:r>
      <w:r w:rsidR="00637C9E">
        <w:t xml:space="preserve"> connection is the essence of </w:t>
      </w:r>
      <w:r w:rsidR="00582E31">
        <w:t>“</w:t>
      </w:r>
      <w:r w:rsidR="00637C9E">
        <w:t xml:space="preserve">Identity </w:t>
      </w:r>
      <w:r w:rsidR="00AD232C">
        <w:t>Proofing</w:t>
      </w:r>
      <w:proofErr w:type="gramStart"/>
      <w:r w:rsidR="00582E31">
        <w:t xml:space="preserve">” </w:t>
      </w:r>
      <w:r w:rsidR="002D339B">
        <w:t xml:space="preserve"> and</w:t>
      </w:r>
      <w:proofErr w:type="gramEnd"/>
      <w:r w:rsidR="002D339B">
        <w:t xml:space="preserve"> the associated Level of Assurance</w:t>
      </w:r>
      <w:r w:rsidR="00637C9E">
        <w:t xml:space="preserve">.  </w:t>
      </w:r>
    </w:p>
    <w:p w:rsidR="00637C9E" w:rsidRDefault="00637C9E" w:rsidP="00C06355">
      <w:pPr>
        <w:pStyle w:val="NoSpacing"/>
      </w:pPr>
    </w:p>
    <w:p w:rsidR="0031576E" w:rsidRDefault="00AD232C" w:rsidP="00C06355">
      <w:pPr>
        <w:pStyle w:val="NoSpacing"/>
      </w:pPr>
      <w:r>
        <w:t xml:space="preserve">Identity-Proofing </w:t>
      </w:r>
      <w:r w:rsidR="00637C9E">
        <w:t xml:space="preserve">practices can and do vary across institutions and have evolved based upon the business processes, culture, and technical environment of each </w:t>
      </w:r>
      <w:r w:rsidR="0031576E">
        <w:t xml:space="preserve">college or </w:t>
      </w:r>
      <w:r w:rsidR="00637C9E">
        <w:t>university.  Each institution offers a buffet of virtual service</w:t>
      </w:r>
      <w:r w:rsidR="0031576E">
        <w:t>s</w:t>
      </w:r>
      <w:r w:rsidR="00637C9E">
        <w:t xml:space="preserve"> and often wish</w:t>
      </w:r>
      <w:r w:rsidR="0031576E">
        <w:t>es</w:t>
      </w:r>
      <w:r w:rsidR="00637C9E">
        <w:t xml:space="preserve"> to e</w:t>
      </w:r>
      <w:r w:rsidR="0031576E">
        <w:t xml:space="preserve">nable access to specific individuals or groups </w:t>
      </w:r>
      <w:r w:rsidR="00637C9E">
        <w:t xml:space="preserve">IF </w:t>
      </w:r>
      <w:r w:rsidR="0031576E">
        <w:t xml:space="preserve">it is deemed SAFE; </w:t>
      </w:r>
      <w:r w:rsidR="00637C9E">
        <w:t xml:space="preserve">that is, displaying/releasing the information </w:t>
      </w:r>
      <w:r w:rsidR="0031576E">
        <w:t xml:space="preserve">is complaint with known regulations and the practices used to establish identity are deemed “reasonable”.  </w:t>
      </w:r>
    </w:p>
    <w:p w:rsidR="0031576E" w:rsidRDefault="0031576E" w:rsidP="00C06355">
      <w:pPr>
        <w:pStyle w:val="NoSpacing"/>
      </w:pPr>
    </w:p>
    <w:p w:rsidR="00582E31" w:rsidRDefault="0031576E" w:rsidP="00C06355">
      <w:pPr>
        <w:pStyle w:val="NoSpacing"/>
      </w:pPr>
      <w:r>
        <w:t>However, what practices are “reasonable”</w:t>
      </w:r>
      <w:r w:rsidR="00AD232C">
        <w:t xml:space="preserve"> to ensure that the credential is being used by the person it was (thought to be) issued to</w:t>
      </w:r>
      <w:r>
        <w:t xml:space="preserve">?  </w:t>
      </w:r>
      <w:r w:rsidR="00582E31">
        <w:t xml:space="preserve">How should digital “credentials (e.g., IDs and Passwords) be delivered to clients and does the delivery mechanism affect their robustness? </w:t>
      </w:r>
      <w:r>
        <w:t xml:space="preserve">What </w:t>
      </w:r>
      <w:r w:rsidR="00582E31">
        <w:t>information or service</w:t>
      </w:r>
      <w:r>
        <w:t xml:space="preserve"> </w:t>
      </w:r>
      <w:r w:rsidR="00582E31">
        <w:t>presents a “</w:t>
      </w:r>
      <w:r>
        <w:t>high risk</w:t>
      </w:r>
      <w:r w:rsidR="00582E31">
        <w:t>”</w:t>
      </w:r>
      <w:r>
        <w:t xml:space="preserve"> to the institution if compromised or released inappropriately?  </w:t>
      </w:r>
      <w:r w:rsidR="00582E31">
        <w:t>T</w:t>
      </w:r>
      <w:r>
        <w:t xml:space="preserve">he institutional may need to assess the risks </w:t>
      </w:r>
      <w:r w:rsidR="00582E31">
        <w:t xml:space="preserve">associated with </w:t>
      </w:r>
      <w:r>
        <w:t>the introduction of a new information service</w:t>
      </w:r>
      <w:r w:rsidR="00D21B97">
        <w:t>,</w:t>
      </w:r>
      <w:r w:rsidR="00582E31">
        <w:t xml:space="preserve"> but </w:t>
      </w:r>
      <w:proofErr w:type="gramStart"/>
      <w:r w:rsidR="00582E31">
        <w:t>well established</w:t>
      </w:r>
      <w:proofErr w:type="gramEnd"/>
      <w:r w:rsidR="00582E31">
        <w:t xml:space="preserve"> </w:t>
      </w:r>
      <w:r w:rsidR="00D21B97">
        <w:t xml:space="preserve">business practices </w:t>
      </w:r>
      <w:r w:rsidR="0029148A">
        <w:t xml:space="preserve">constrain them from adopting the “best” </w:t>
      </w:r>
      <w:r w:rsidR="00D21B97">
        <w:t xml:space="preserve">IAM </w:t>
      </w:r>
      <w:r w:rsidR="0029148A">
        <w:t xml:space="preserve">practices.  </w:t>
      </w:r>
      <w:r w:rsidR="00582E31">
        <w:t xml:space="preserve">How can these administrators perform </w:t>
      </w:r>
      <w:r w:rsidR="0029148A">
        <w:t xml:space="preserve">a </w:t>
      </w:r>
      <w:r w:rsidR="00582E31">
        <w:t>risk assessment within their identity management</w:t>
      </w:r>
      <w:r w:rsidR="0029148A">
        <w:t xml:space="preserve"> domain</w:t>
      </w:r>
      <w:r w:rsidR="00582E31">
        <w:t>? What if the institution only deals with their clients remotely and needs to provide the</w:t>
      </w:r>
      <w:r w:rsidR="0029148A">
        <w:t>ir</w:t>
      </w:r>
      <w:r w:rsidR="00582E31">
        <w:t xml:space="preserve"> services quickly?</w:t>
      </w:r>
    </w:p>
    <w:p w:rsidR="0029148A" w:rsidRDefault="0029148A" w:rsidP="00C06355">
      <w:pPr>
        <w:pStyle w:val="NoSpacing"/>
      </w:pPr>
    </w:p>
    <w:p w:rsidR="0029148A" w:rsidRDefault="0029148A" w:rsidP="00C06355">
      <w:pPr>
        <w:pStyle w:val="NoSpacing"/>
      </w:pPr>
      <w:r>
        <w:t xml:space="preserve">The purpose of this exercise is to provide an inventory of </w:t>
      </w:r>
      <w:r w:rsidR="00D21B97">
        <w:t xml:space="preserve">IAM </w:t>
      </w:r>
      <w:proofErr w:type="gramStart"/>
      <w:r>
        <w:t>practices(</w:t>
      </w:r>
      <w:proofErr w:type="gramEnd"/>
      <w:r>
        <w:t xml:space="preserve">e.g., identity proofing techniques, standards (e.g., LoA), credential delivery practices, applicable regulations, information services, the level of risk associated with each service and use case examples (affiliation with the institution) that provide a means of performing an </w:t>
      </w:r>
      <w:r w:rsidR="00D21B97">
        <w:t xml:space="preserve">IAM </w:t>
      </w:r>
      <w:r>
        <w:t xml:space="preserve">assessment.  In other words, matching the services and their associated risks to </w:t>
      </w:r>
      <w:r w:rsidR="00D21B97">
        <w:t xml:space="preserve">IAM and security </w:t>
      </w:r>
      <w:r>
        <w:t xml:space="preserve">practices that </w:t>
      </w:r>
      <w:r w:rsidR="00FA7B1A">
        <w:t xml:space="preserve">support them.  This may be done in a variety of ways </w:t>
      </w:r>
      <w:proofErr w:type="gramStart"/>
      <w:r w:rsidR="00FA7B1A">
        <w:t>but</w:t>
      </w:r>
      <w:proofErr w:type="gramEnd"/>
      <w:r w:rsidR="00FA7B1A">
        <w:t xml:space="preserve"> a good analogy/model is the password entropy spreadsheet or by placing certain variables </w:t>
      </w:r>
      <w:r w:rsidR="00D21B97">
        <w:t xml:space="preserve">into an </w:t>
      </w:r>
      <w:proofErr w:type="spellStart"/>
      <w:r w:rsidR="00FA7B1A">
        <w:t>iPhone</w:t>
      </w:r>
      <w:proofErr w:type="spellEnd"/>
      <w:r w:rsidR="00FA7B1A">
        <w:t xml:space="preserve"> </w:t>
      </w:r>
      <w:r w:rsidR="00D21B97">
        <w:t>app (</w:t>
      </w:r>
      <w:r w:rsidR="00FA7B1A">
        <w:t>wheels</w:t>
      </w:r>
      <w:r w:rsidR="00D21B97">
        <w:t>)</w:t>
      </w:r>
      <w:r w:rsidR="00FA7B1A">
        <w:t xml:space="preserve"> and seeing if the combination is “valid”.   .     </w:t>
      </w:r>
      <w:r>
        <w:t xml:space="preserve">     </w:t>
      </w:r>
    </w:p>
    <w:p w:rsidR="00582E31" w:rsidRDefault="00582E31" w:rsidP="00C06355">
      <w:pPr>
        <w:pStyle w:val="NoSpacing"/>
      </w:pPr>
    </w:p>
    <w:p w:rsidR="00DA730E" w:rsidRDefault="00582E31" w:rsidP="00C06355">
      <w:pPr>
        <w:pStyle w:val="NoSpacing"/>
      </w:pPr>
      <w:r>
        <w:t xml:space="preserve">   </w:t>
      </w:r>
      <w:r w:rsidR="0031576E">
        <w:t xml:space="preserve">  </w:t>
      </w:r>
      <w:r w:rsidR="00637C9E">
        <w:t xml:space="preserve">    </w:t>
      </w:r>
      <w:r w:rsidR="00DA730E">
        <w:t xml:space="preserve">       </w:t>
      </w:r>
    </w:p>
    <w:p w:rsidR="00DA730E" w:rsidRDefault="00DA730E" w:rsidP="00C06355">
      <w:pPr>
        <w:pStyle w:val="NoSpacing"/>
      </w:pPr>
    </w:p>
    <w:p w:rsidR="00DA730E" w:rsidRDefault="00DA730E" w:rsidP="00C06355">
      <w:pPr>
        <w:pStyle w:val="NoSpacing"/>
      </w:pPr>
    </w:p>
    <w:p w:rsidR="00DA730E" w:rsidRDefault="00DA730E" w:rsidP="00C06355">
      <w:pPr>
        <w:pStyle w:val="NoSpacing"/>
      </w:pPr>
    </w:p>
    <w:p w:rsidR="00DA730E" w:rsidRDefault="00DA730E" w:rsidP="00C06355">
      <w:pPr>
        <w:pStyle w:val="NoSpacing"/>
      </w:pPr>
    </w:p>
    <w:p w:rsidR="00FA7B1A" w:rsidRDefault="00FA7B1A" w:rsidP="00C06355">
      <w:pPr>
        <w:pStyle w:val="NoSpacing"/>
      </w:pPr>
    </w:p>
    <w:p w:rsidR="00C06355" w:rsidRDefault="00C06355" w:rsidP="00C06355">
      <w:pPr>
        <w:pStyle w:val="NoSpacing"/>
      </w:pPr>
      <w:r>
        <w:t>Capturing the thoughts of the</w:t>
      </w:r>
      <w:r w:rsidR="00C61325">
        <w:t xml:space="preserve"> January 15</w:t>
      </w:r>
      <w:r w:rsidR="00C61325" w:rsidRPr="00C61325">
        <w:rPr>
          <w:vertAlign w:val="superscript"/>
        </w:rPr>
        <w:t>th</w:t>
      </w:r>
      <w:r w:rsidR="00C61325">
        <w:t xml:space="preserve"> </w:t>
      </w:r>
      <w:r>
        <w:t>InC-Student meeting and M&amp;M’s deliverable.</w:t>
      </w:r>
    </w:p>
    <w:p w:rsidR="00C06355" w:rsidRDefault="00C06355" w:rsidP="00C06355">
      <w:pPr>
        <w:pStyle w:val="NoSpacing"/>
      </w:pPr>
    </w:p>
    <w:p w:rsidR="00C06355" w:rsidRDefault="00C06355" w:rsidP="00C06355">
      <w:pPr>
        <w:pStyle w:val="NoSpacing"/>
        <w:numPr>
          <w:ilvl w:val="0"/>
          <w:numId w:val="1"/>
          <w:numberingChange w:id="0" w:author="Ann West" w:date="2010-01-22T13:38:00Z" w:original=""/>
        </w:numPr>
      </w:pPr>
      <w:r>
        <w:t>We want to list Services provided to campus</w:t>
      </w:r>
    </w:p>
    <w:p w:rsidR="00C06355" w:rsidRDefault="00C06355" w:rsidP="00C06355">
      <w:pPr>
        <w:pStyle w:val="NoSpacing"/>
        <w:numPr>
          <w:ilvl w:val="0"/>
          <w:numId w:val="1"/>
          <w:numberingChange w:id="1" w:author="Ann West" w:date="2010-01-22T13:38:00Z" w:original=""/>
        </w:numPr>
      </w:pPr>
      <w:r>
        <w:t>Then apply a “risk” (L</w:t>
      </w:r>
      <w:r w:rsidR="00D23213">
        <w:t xml:space="preserve">,M,H) associated with the service or </w:t>
      </w:r>
      <w:r>
        <w:t>data</w:t>
      </w:r>
    </w:p>
    <w:p w:rsidR="00C06355" w:rsidRDefault="00C06355" w:rsidP="00C06355">
      <w:pPr>
        <w:pStyle w:val="NoSpacing"/>
        <w:numPr>
          <w:ilvl w:val="0"/>
          <w:numId w:val="1"/>
          <w:numberingChange w:id="2" w:author="Ann West" w:date="2010-01-22T13:38:00Z" w:original=""/>
        </w:numPr>
      </w:pPr>
      <w:r>
        <w:t>Then gauge the LoA required for</w:t>
      </w:r>
      <w:r w:rsidR="00D23213">
        <w:t xml:space="preserve"> accessing</w:t>
      </w:r>
      <w:r>
        <w:t xml:space="preserve"> the Service</w:t>
      </w:r>
    </w:p>
    <w:p w:rsidR="00C06355" w:rsidRDefault="00C06355" w:rsidP="00C06355">
      <w:pPr>
        <w:pStyle w:val="NoSpacing"/>
        <w:numPr>
          <w:ilvl w:val="0"/>
          <w:numId w:val="1"/>
          <w:numberingChange w:id="3" w:author="Ann West" w:date="2010-01-22T13:38:00Z" w:original=""/>
        </w:numPr>
      </w:pPr>
      <w:r>
        <w:t>Then (possibly) the pop</w:t>
      </w:r>
      <w:r w:rsidR="00D23213">
        <w:t xml:space="preserve">ulation or </w:t>
      </w:r>
      <w:r>
        <w:t>affiliate type</w:t>
      </w:r>
      <w:r w:rsidR="00D23213">
        <w:t xml:space="preserve"> - </w:t>
      </w:r>
      <w:r>
        <w:t>matched against the Service</w:t>
      </w:r>
    </w:p>
    <w:p w:rsidR="00C06355" w:rsidRDefault="00C06355" w:rsidP="00C06355">
      <w:pPr>
        <w:pStyle w:val="NoSpacing"/>
      </w:pPr>
    </w:p>
    <w:p w:rsidR="00C06355" w:rsidRDefault="00C06355" w:rsidP="00C06355">
      <w:pPr>
        <w:pStyle w:val="NoSpacing"/>
      </w:pPr>
    </w:p>
    <w:p w:rsidR="00C06355" w:rsidRDefault="00C06355" w:rsidP="00C06355">
      <w:pPr>
        <w:pStyle w:val="NoSpacing"/>
      </w:pPr>
      <w:r>
        <w:t>Narrative or write-up would include a description of the above …</w:t>
      </w:r>
    </w:p>
    <w:p w:rsidR="00C06355" w:rsidRDefault="00C06355" w:rsidP="00C06355">
      <w:pPr>
        <w:rPr>
          <w:sz w:val="24"/>
        </w:rPr>
      </w:pPr>
    </w:p>
    <w:p w:rsidR="00C06355" w:rsidRPr="004E7E90" w:rsidRDefault="00C06355" w:rsidP="00C06355">
      <w:pPr>
        <w:pStyle w:val="NoSpacing"/>
        <w:rPr>
          <w:b/>
          <w:sz w:val="32"/>
        </w:rPr>
      </w:pPr>
      <w:r w:rsidRPr="004E7E90">
        <w:rPr>
          <w:b/>
          <w:sz w:val="32"/>
        </w:rPr>
        <w:t>Purpose of the Exercise:</w:t>
      </w:r>
    </w:p>
    <w:p w:rsidR="00C06355" w:rsidRDefault="00C06355" w:rsidP="00C06355">
      <w:pPr>
        <w:pStyle w:val="NoSpacing"/>
      </w:pPr>
    </w:p>
    <w:p w:rsidR="00C06355" w:rsidRDefault="00C06355" w:rsidP="00C06355">
      <w:pPr>
        <w:pStyle w:val="NoSpacing"/>
        <w:rPr>
          <w:i/>
          <w:sz w:val="28"/>
        </w:rPr>
      </w:pPr>
      <w:r>
        <w:tab/>
      </w:r>
      <w:r w:rsidRPr="0072153C">
        <w:rPr>
          <w:i/>
          <w:sz w:val="28"/>
        </w:rPr>
        <w:t>To come up with a methodology for determining whether an individual should have access to a Service, based upon their affiliation with the university and the university’s LoA that the</w:t>
      </w:r>
      <w:r w:rsidR="0072153C">
        <w:rPr>
          <w:i/>
          <w:sz w:val="28"/>
        </w:rPr>
        <w:t xml:space="preserve"> credential being used to “access” the service was appropriately tied to the</w:t>
      </w:r>
      <w:r w:rsidRPr="0072153C">
        <w:rPr>
          <w:i/>
          <w:sz w:val="28"/>
        </w:rPr>
        <w:t xml:space="preserve"> individual</w:t>
      </w:r>
      <w:r w:rsidR="0072153C">
        <w:rPr>
          <w:i/>
          <w:sz w:val="28"/>
        </w:rPr>
        <w:t>.  (Is the university CONFIDENT ENOUGH, that the user of the credential is the person it was assigned to)?</w:t>
      </w:r>
    </w:p>
    <w:p w:rsidR="0072153C" w:rsidRDefault="0072153C" w:rsidP="00C06355">
      <w:pPr>
        <w:pStyle w:val="NoSpacing"/>
        <w:rPr>
          <w:sz w:val="28"/>
        </w:rPr>
      </w:pPr>
    </w:p>
    <w:p w:rsidR="0072153C" w:rsidRDefault="0072153C" w:rsidP="0072153C">
      <w:pPr>
        <w:pStyle w:val="NoSpacing"/>
        <w:numPr>
          <w:ilvl w:val="0"/>
          <w:numId w:val="2"/>
          <w:numberingChange w:id="4" w:author="Ann West" w:date="2010-01-22T13:38:00Z" w:original="%1:1:0:."/>
        </w:numPr>
        <w:rPr>
          <w:sz w:val="28"/>
        </w:rPr>
      </w:pPr>
      <w:r>
        <w:rPr>
          <w:sz w:val="28"/>
        </w:rPr>
        <w:t xml:space="preserve">Should the </w:t>
      </w:r>
      <w:r w:rsidRPr="004E7E90">
        <w:rPr>
          <w:b/>
          <w:sz w:val="28"/>
        </w:rPr>
        <w:t>affiliate</w:t>
      </w:r>
      <w:r>
        <w:rPr>
          <w:sz w:val="28"/>
        </w:rPr>
        <w:t xml:space="preserve"> type (</w:t>
      </w:r>
      <w:r w:rsidR="004E7E90">
        <w:rPr>
          <w:sz w:val="28"/>
        </w:rPr>
        <w:t xml:space="preserve">e.g. </w:t>
      </w:r>
      <w:r>
        <w:rPr>
          <w:sz w:val="28"/>
        </w:rPr>
        <w:t xml:space="preserve">Prospect, Student, Alumni) have </w:t>
      </w:r>
      <w:r w:rsidRPr="004E7E90">
        <w:rPr>
          <w:sz w:val="28"/>
        </w:rPr>
        <w:t>access</w:t>
      </w:r>
      <w:r>
        <w:rPr>
          <w:sz w:val="28"/>
        </w:rPr>
        <w:t xml:space="preserve"> to the </w:t>
      </w:r>
      <w:r w:rsidRPr="004E7E90">
        <w:rPr>
          <w:b/>
          <w:sz w:val="28"/>
        </w:rPr>
        <w:t>Service</w:t>
      </w:r>
      <w:r>
        <w:rPr>
          <w:sz w:val="28"/>
        </w:rPr>
        <w:t>?</w:t>
      </w:r>
    </w:p>
    <w:p w:rsidR="004E7E90" w:rsidRDefault="004E7E90" w:rsidP="004E7E90">
      <w:pPr>
        <w:pStyle w:val="NoSpacing"/>
        <w:ind w:left="720"/>
        <w:rPr>
          <w:sz w:val="28"/>
        </w:rPr>
      </w:pPr>
    </w:p>
    <w:p w:rsidR="0072153C" w:rsidRDefault="0072153C" w:rsidP="0072153C">
      <w:pPr>
        <w:pStyle w:val="NoSpacing"/>
        <w:numPr>
          <w:ilvl w:val="0"/>
          <w:numId w:val="2"/>
          <w:numberingChange w:id="5" w:author="Ann West" w:date="2010-01-22T13:38:00Z" w:original="%1:2:0:."/>
        </w:numPr>
        <w:rPr>
          <w:sz w:val="28"/>
        </w:rPr>
      </w:pPr>
      <w:r>
        <w:rPr>
          <w:sz w:val="28"/>
        </w:rPr>
        <w:t xml:space="preserve">Does the </w:t>
      </w:r>
      <w:r w:rsidRPr="004E7E90">
        <w:rPr>
          <w:b/>
          <w:sz w:val="28"/>
        </w:rPr>
        <w:t>Risk</w:t>
      </w:r>
      <w:r>
        <w:rPr>
          <w:sz w:val="28"/>
        </w:rPr>
        <w:t xml:space="preserve"> of exposure or </w:t>
      </w:r>
      <w:r w:rsidR="004E7E90">
        <w:rPr>
          <w:sz w:val="28"/>
        </w:rPr>
        <w:t>“</w:t>
      </w:r>
      <w:r>
        <w:rPr>
          <w:sz w:val="28"/>
        </w:rPr>
        <w:t>data release</w:t>
      </w:r>
      <w:r w:rsidR="004E7E90">
        <w:rPr>
          <w:sz w:val="28"/>
        </w:rPr>
        <w:t>”</w:t>
      </w:r>
      <w:r>
        <w:rPr>
          <w:sz w:val="28"/>
        </w:rPr>
        <w:t xml:space="preserve"> require an elevated </w:t>
      </w:r>
      <w:r w:rsidRPr="004E7E90">
        <w:rPr>
          <w:b/>
          <w:sz w:val="28"/>
        </w:rPr>
        <w:t>LoA</w:t>
      </w:r>
      <w:r>
        <w:rPr>
          <w:sz w:val="28"/>
        </w:rPr>
        <w:t>?</w:t>
      </w:r>
      <w:r w:rsidR="004E7E90">
        <w:rPr>
          <w:sz w:val="28"/>
        </w:rPr>
        <w:t xml:space="preserve"> (</w:t>
      </w:r>
      <w:proofErr w:type="gramStart"/>
      <w:r w:rsidR="004E7E90">
        <w:rPr>
          <w:sz w:val="28"/>
        </w:rPr>
        <w:t>and</w:t>
      </w:r>
      <w:proofErr w:type="gramEnd"/>
      <w:r w:rsidR="004E7E90">
        <w:rPr>
          <w:sz w:val="28"/>
        </w:rPr>
        <w:t xml:space="preserve"> if so – what level?)</w:t>
      </w:r>
    </w:p>
    <w:p w:rsidR="004E7E90" w:rsidRDefault="004E7E90" w:rsidP="004E7E90">
      <w:pPr>
        <w:pStyle w:val="NoSpacing"/>
        <w:rPr>
          <w:sz w:val="28"/>
        </w:rPr>
      </w:pPr>
    </w:p>
    <w:p w:rsidR="0072153C" w:rsidRDefault="00D23213" w:rsidP="004E7E90">
      <w:pPr>
        <w:pStyle w:val="NoSpacing"/>
        <w:numPr>
          <w:ilvl w:val="0"/>
          <w:numId w:val="2"/>
          <w:numberingChange w:id="6" w:author="Ann West" w:date="2010-01-22T13:38:00Z" w:original="%1:3:0:."/>
        </w:numPr>
        <w:rPr>
          <w:sz w:val="28"/>
        </w:rPr>
      </w:pPr>
      <w:r>
        <w:rPr>
          <w:sz w:val="28"/>
        </w:rPr>
        <w:t>Doe</w:t>
      </w:r>
      <w:r w:rsidR="0072153C">
        <w:rPr>
          <w:sz w:val="28"/>
        </w:rPr>
        <w:t xml:space="preserve">s the </w:t>
      </w:r>
      <w:r w:rsidR="0072153C" w:rsidRPr="004E7E90">
        <w:rPr>
          <w:b/>
          <w:sz w:val="28"/>
        </w:rPr>
        <w:t>Credential</w:t>
      </w:r>
      <w:r w:rsidR="0072153C">
        <w:rPr>
          <w:sz w:val="28"/>
        </w:rPr>
        <w:t xml:space="preserve"> being used by the individual have </w:t>
      </w:r>
      <w:r>
        <w:rPr>
          <w:sz w:val="28"/>
        </w:rPr>
        <w:t xml:space="preserve">the required </w:t>
      </w:r>
      <w:r w:rsidRPr="004E7E90">
        <w:rPr>
          <w:b/>
          <w:sz w:val="28"/>
        </w:rPr>
        <w:t>LoA</w:t>
      </w:r>
      <w:r>
        <w:rPr>
          <w:sz w:val="28"/>
        </w:rPr>
        <w:t xml:space="preserve"> tied to</w:t>
      </w:r>
      <w:r w:rsidR="0072153C">
        <w:rPr>
          <w:sz w:val="28"/>
        </w:rPr>
        <w:t xml:space="preserve"> it?</w:t>
      </w:r>
      <w:r>
        <w:rPr>
          <w:sz w:val="28"/>
        </w:rPr>
        <w:t xml:space="preserve"> (Which means </w:t>
      </w:r>
      <w:r w:rsidR="004E7E90">
        <w:rPr>
          <w:sz w:val="28"/>
        </w:rPr>
        <w:t xml:space="preserve">was it issued and “tied” to an individual after the appropriate amount of document vetting and ID-Proofing was </w:t>
      </w:r>
      <w:r w:rsidR="00C61325">
        <w:rPr>
          <w:sz w:val="28"/>
        </w:rPr>
        <w:t>performed</w:t>
      </w:r>
      <w:r w:rsidR="004E7E90">
        <w:rPr>
          <w:sz w:val="28"/>
        </w:rPr>
        <w:t>)?</w:t>
      </w:r>
    </w:p>
    <w:p w:rsidR="004E7E90" w:rsidRDefault="004E7E90" w:rsidP="004E7E90">
      <w:pPr>
        <w:pStyle w:val="ListParagraph"/>
        <w:rPr>
          <w:sz w:val="28"/>
        </w:rPr>
      </w:pPr>
    </w:p>
    <w:p w:rsidR="004E7E90" w:rsidRDefault="004E7E90" w:rsidP="004E7E90">
      <w:pPr>
        <w:pStyle w:val="NoSpacing"/>
        <w:rPr>
          <w:b/>
          <w:sz w:val="32"/>
        </w:rPr>
      </w:pPr>
      <w:r>
        <w:rPr>
          <w:b/>
          <w:sz w:val="32"/>
        </w:rPr>
        <w:t>STEPS</w:t>
      </w:r>
      <w:r w:rsidR="00C61325">
        <w:rPr>
          <w:b/>
          <w:sz w:val="32"/>
        </w:rPr>
        <w:t xml:space="preserve"> to Develop this Application/Table/W</w:t>
      </w:r>
      <w:r>
        <w:rPr>
          <w:b/>
          <w:sz w:val="32"/>
        </w:rPr>
        <w:t>ebapp</w:t>
      </w:r>
      <w:r w:rsidRPr="004E7E90">
        <w:rPr>
          <w:b/>
          <w:sz w:val="32"/>
        </w:rPr>
        <w:t>:</w:t>
      </w:r>
    </w:p>
    <w:p w:rsidR="004E7E90" w:rsidRPr="004E7E90" w:rsidRDefault="004E7E90" w:rsidP="004E7E90">
      <w:pPr>
        <w:pStyle w:val="NoSpacing"/>
        <w:rPr>
          <w:sz w:val="28"/>
        </w:rPr>
      </w:pPr>
    </w:p>
    <w:p w:rsidR="004E7E90" w:rsidRDefault="004E7E90" w:rsidP="004E7E90">
      <w:pPr>
        <w:pStyle w:val="NoSpacing"/>
        <w:numPr>
          <w:ilvl w:val="0"/>
          <w:numId w:val="3"/>
          <w:numberingChange w:id="7" w:author="Ann West" w:date="2010-01-22T13:38:00Z" w:original="%1:1:0:."/>
        </w:numPr>
        <w:rPr>
          <w:sz w:val="28"/>
        </w:rPr>
      </w:pPr>
      <w:r>
        <w:rPr>
          <w:sz w:val="28"/>
        </w:rPr>
        <w:t>List all [</w:t>
      </w:r>
      <w:r w:rsidRPr="00F22E70">
        <w:rPr>
          <w:i/>
        </w:rPr>
        <w:t>insert appropriate scoping term - e.g. university, Enterprise, major, etc.</w:t>
      </w:r>
      <w:r>
        <w:rPr>
          <w:sz w:val="28"/>
        </w:rPr>
        <w:t>]</w:t>
      </w:r>
      <w:r w:rsidR="00F22E70">
        <w:rPr>
          <w:sz w:val="28"/>
        </w:rPr>
        <w:t xml:space="preserve"> Services to be captured by this process</w:t>
      </w:r>
    </w:p>
    <w:p w:rsidR="00F22E70" w:rsidRDefault="00F22E70" w:rsidP="00F22E70">
      <w:pPr>
        <w:pStyle w:val="NoSpacing"/>
        <w:rPr>
          <w:sz w:val="28"/>
        </w:rPr>
      </w:pPr>
    </w:p>
    <w:p w:rsidR="00F22E70" w:rsidRPr="00F22E70" w:rsidRDefault="002B1D57" w:rsidP="004E7E90">
      <w:pPr>
        <w:pStyle w:val="NoSpacing"/>
        <w:numPr>
          <w:ilvl w:val="0"/>
          <w:numId w:val="3"/>
          <w:numberingChange w:id="8" w:author="Ann West" w:date="2010-01-22T13:38:00Z" w:original="%1:2:0:."/>
        </w:numPr>
        <w:rPr>
          <w:sz w:val="28"/>
        </w:rPr>
      </w:pPr>
      <w:r>
        <w:rPr>
          <w:sz w:val="28"/>
        </w:rPr>
        <w:t xml:space="preserve">Create columns </w:t>
      </w:r>
      <w:r w:rsidR="00F22E70">
        <w:rPr>
          <w:sz w:val="28"/>
        </w:rPr>
        <w:t>f</w:t>
      </w:r>
      <w:r>
        <w:rPr>
          <w:sz w:val="28"/>
        </w:rPr>
        <w:t>or</w:t>
      </w:r>
      <w:r w:rsidR="00F22E70">
        <w:rPr>
          <w:sz w:val="28"/>
        </w:rPr>
        <w:t xml:space="preserve"> all </w:t>
      </w:r>
      <w:r w:rsidR="00F22E70" w:rsidRPr="00C61325">
        <w:rPr>
          <w:b/>
          <w:sz w:val="28"/>
        </w:rPr>
        <w:t>affiliates</w:t>
      </w:r>
      <w:r w:rsidR="00F22E70">
        <w:rPr>
          <w:sz w:val="28"/>
        </w:rPr>
        <w:t xml:space="preserve"> defined for the university (the scope of this task should</w:t>
      </w:r>
      <w:r w:rsidR="00C61325">
        <w:rPr>
          <w:sz w:val="28"/>
        </w:rPr>
        <w:t xml:space="preserve"> ideally</w:t>
      </w:r>
      <w:r w:rsidR="00F22E70">
        <w:rPr>
          <w:sz w:val="28"/>
        </w:rPr>
        <w:t xml:space="preserve"> include all affiliates that are issued any type of login credential)</w:t>
      </w:r>
    </w:p>
    <w:p w:rsidR="00F22E70" w:rsidRDefault="00F22E70" w:rsidP="00F22E70">
      <w:pPr>
        <w:pStyle w:val="ListParagraph"/>
        <w:rPr>
          <w:b/>
          <w:sz w:val="28"/>
        </w:rPr>
      </w:pPr>
    </w:p>
    <w:p w:rsidR="00F22E70" w:rsidRDefault="00F22E70" w:rsidP="004E7E90">
      <w:pPr>
        <w:pStyle w:val="NoSpacing"/>
        <w:numPr>
          <w:ilvl w:val="0"/>
          <w:numId w:val="3"/>
          <w:numberingChange w:id="9" w:author="Ann West" w:date="2010-01-22T13:38:00Z" w:original="%1:3:0:."/>
        </w:numPr>
        <w:rPr>
          <w:sz w:val="28"/>
        </w:rPr>
      </w:pPr>
      <w:r w:rsidRPr="00F22E70">
        <w:rPr>
          <w:b/>
          <w:sz w:val="28"/>
        </w:rPr>
        <w:t>Assign</w:t>
      </w:r>
      <w:r>
        <w:rPr>
          <w:sz w:val="28"/>
        </w:rPr>
        <w:t xml:space="preserve"> a level of </w:t>
      </w:r>
      <w:r>
        <w:rPr>
          <w:b/>
          <w:sz w:val="28"/>
        </w:rPr>
        <w:t>RISK</w:t>
      </w:r>
      <w:r>
        <w:rPr>
          <w:sz w:val="28"/>
        </w:rPr>
        <w:t xml:space="preserve"> to the data associated with the </w:t>
      </w:r>
      <w:r w:rsidRPr="002B1D57">
        <w:rPr>
          <w:b/>
          <w:sz w:val="28"/>
        </w:rPr>
        <w:t>Service</w:t>
      </w:r>
      <w:r w:rsidR="002B1D57">
        <w:rPr>
          <w:sz w:val="28"/>
        </w:rPr>
        <w:t>,</w:t>
      </w:r>
      <w:r>
        <w:rPr>
          <w:sz w:val="28"/>
        </w:rPr>
        <w:t xml:space="preserve"> </w:t>
      </w:r>
      <w:r w:rsidR="002B1D57">
        <w:rPr>
          <w:sz w:val="28"/>
        </w:rPr>
        <w:t xml:space="preserve">mapped </w:t>
      </w:r>
      <w:r>
        <w:rPr>
          <w:sz w:val="28"/>
        </w:rPr>
        <w:t xml:space="preserve">across all </w:t>
      </w:r>
      <w:r w:rsidRPr="00C61325">
        <w:rPr>
          <w:b/>
          <w:sz w:val="28"/>
        </w:rPr>
        <w:t>affiliates</w:t>
      </w:r>
      <w:r>
        <w:rPr>
          <w:sz w:val="28"/>
        </w:rPr>
        <w:t xml:space="preserve"> (in most cases the RISK level will be the same for all, but depending on the service it may vary).  Many of these “cells” may be blank</w:t>
      </w:r>
      <w:r w:rsidR="002B1D57">
        <w:rPr>
          <w:sz w:val="28"/>
        </w:rPr>
        <w:t xml:space="preserve"> if the affiliate</w:t>
      </w:r>
      <w:r w:rsidR="00C61325">
        <w:rPr>
          <w:sz w:val="28"/>
        </w:rPr>
        <w:t xml:space="preserve"> type should</w:t>
      </w:r>
      <w:r w:rsidR="002B1D57">
        <w:rPr>
          <w:sz w:val="28"/>
        </w:rPr>
        <w:t xml:space="preserve"> never have access to the service.</w:t>
      </w:r>
    </w:p>
    <w:p w:rsidR="00F22E70" w:rsidRDefault="00F22E70" w:rsidP="00F22E70">
      <w:pPr>
        <w:pStyle w:val="ListParagraph"/>
        <w:rPr>
          <w:sz w:val="28"/>
        </w:rPr>
      </w:pPr>
    </w:p>
    <w:p w:rsidR="00F22E70" w:rsidRDefault="00F22E70" w:rsidP="004E7E90">
      <w:pPr>
        <w:pStyle w:val="NoSpacing"/>
        <w:numPr>
          <w:ilvl w:val="0"/>
          <w:numId w:val="3"/>
          <w:numberingChange w:id="10" w:author="Ann West" w:date="2010-01-22T13:38:00Z" w:original="%1:4:0:."/>
        </w:numPr>
        <w:rPr>
          <w:sz w:val="28"/>
        </w:rPr>
      </w:pPr>
      <w:r w:rsidRPr="00F22E70">
        <w:rPr>
          <w:b/>
          <w:sz w:val="28"/>
        </w:rPr>
        <w:t>Map</w:t>
      </w:r>
      <w:r>
        <w:rPr>
          <w:sz w:val="28"/>
        </w:rPr>
        <w:t xml:space="preserve"> a </w:t>
      </w:r>
      <w:r w:rsidR="00C61325">
        <w:rPr>
          <w:b/>
          <w:sz w:val="28"/>
        </w:rPr>
        <w:t>LoA</w:t>
      </w:r>
      <w:r>
        <w:rPr>
          <w:sz w:val="28"/>
        </w:rPr>
        <w:t xml:space="preserve"> to the </w:t>
      </w:r>
      <w:r>
        <w:rPr>
          <w:b/>
          <w:sz w:val="28"/>
        </w:rPr>
        <w:t>RISK</w:t>
      </w:r>
      <w:r>
        <w:rPr>
          <w:sz w:val="28"/>
        </w:rPr>
        <w:t xml:space="preserve"> level</w:t>
      </w:r>
    </w:p>
    <w:p w:rsidR="00F22E70" w:rsidRDefault="00F22E70" w:rsidP="00F22E70">
      <w:pPr>
        <w:pStyle w:val="ListParagraph"/>
        <w:rPr>
          <w:sz w:val="28"/>
        </w:rPr>
      </w:pPr>
    </w:p>
    <w:p w:rsidR="002B1D57" w:rsidRDefault="002B1D57" w:rsidP="00C61325">
      <w:pPr>
        <w:pStyle w:val="NoSpacing"/>
        <w:numPr>
          <w:ilvl w:val="0"/>
          <w:numId w:val="3"/>
          <w:numberingChange w:id="11" w:author="Ann West" w:date="2010-01-22T13:38:00Z" w:original="%1:5:0:."/>
        </w:numPr>
        <w:rPr>
          <w:sz w:val="28"/>
        </w:rPr>
      </w:pPr>
      <w:r>
        <w:rPr>
          <w:sz w:val="28"/>
        </w:rPr>
        <w:t xml:space="preserve">Define the </w:t>
      </w:r>
      <w:r w:rsidRPr="002B1D57">
        <w:rPr>
          <w:b/>
          <w:sz w:val="28"/>
        </w:rPr>
        <w:t>Credential</w:t>
      </w:r>
      <w:r>
        <w:rPr>
          <w:sz w:val="28"/>
        </w:rPr>
        <w:t xml:space="preserve"> required for each </w:t>
      </w:r>
      <w:r w:rsidRPr="002B1D57">
        <w:rPr>
          <w:b/>
          <w:sz w:val="28"/>
        </w:rPr>
        <w:t>LoA</w:t>
      </w:r>
      <w:r>
        <w:rPr>
          <w:sz w:val="28"/>
        </w:rPr>
        <w:t xml:space="preserve"> including:</w:t>
      </w:r>
    </w:p>
    <w:p w:rsidR="00C61325" w:rsidRDefault="00C61325" w:rsidP="00C61325">
      <w:pPr>
        <w:pStyle w:val="NoSpacing"/>
        <w:rPr>
          <w:sz w:val="28"/>
        </w:rPr>
      </w:pPr>
    </w:p>
    <w:p w:rsidR="002B1D57" w:rsidRDefault="002B1D57" w:rsidP="002B1D57">
      <w:pPr>
        <w:pStyle w:val="NoSpacing"/>
        <w:numPr>
          <w:ilvl w:val="1"/>
          <w:numId w:val="3"/>
          <w:numberingChange w:id="12" w:author="Ann West" w:date="2010-01-22T13:38:00Z" w:original="%2:1:4:."/>
        </w:numPr>
        <w:rPr>
          <w:sz w:val="28"/>
        </w:rPr>
      </w:pPr>
      <w:r>
        <w:rPr>
          <w:sz w:val="28"/>
        </w:rPr>
        <w:t>Strength of the credential (PWD strength, 2-factor, 3-factor, Biometric, etc.)</w:t>
      </w:r>
    </w:p>
    <w:p w:rsidR="002B1D57" w:rsidRDefault="002B1D57" w:rsidP="002B1D57">
      <w:pPr>
        <w:pStyle w:val="NoSpacing"/>
        <w:numPr>
          <w:ilvl w:val="1"/>
          <w:numId w:val="3"/>
          <w:numberingChange w:id="13" w:author="Ann West" w:date="2010-01-22T13:38:00Z" w:original="%2:2:4:."/>
        </w:numPr>
        <w:rPr>
          <w:sz w:val="28"/>
        </w:rPr>
      </w:pPr>
      <w:r>
        <w:rPr>
          <w:sz w:val="28"/>
        </w:rPr>
        <w:t>Vetting procedure (documentation required and extent of verification – background checks, references, etc.)</w:t>
      </w:r>
    </w:p>
    <w:p w:rsidR="002B1D57" w:rsidRDefault="002B1D57" w:rsidP="002B1D57">
      <w:pPr>
        <w:pStyle w:val="NoSpacing"/>
        <w:numPr>
          <w:ilvl w:val="1"/>
          <w:numId w:val="3"/>
          <w:numberingChange w:id="14" w:author="Ann West" w:date="2010-01-22T13:38:00Z" w:original="%2:3:4:."/>
        </w:numPr>
        <w:rPr>
          <w:sz w:val="28"/>
        </w:rPr>
      </w:pPr>
      <w:r>
        <w:rPr>
          <w:sz w:val="28"/>
        </w:rPr>
        <w:t>ID-Proofing required (Government issued ID – 1,2,3)</w:t>
      </w:r>
    </w:p>
    <w:p w:rsidR="002B1D57" w:rsidRDefault="002B1D57" w:rsidP="00C61325">
      <w:pPr>
        <w:pStyle w:val="ListParagraph"/>
      </w:pPr>
    </w:p>
    <w:p w:rsidR="002B1D57" w:rsidRDefault="002B1D57" w:rsidP="002B1D57">
      <w:pPr>
        <w:pStyle w:val="NoSpacing"/>
        <w:numPr>
          <w:ilvl w:val="0"/>
          <w:numId w:val="3"/>
          <w:numberingChange w:id="15" w:author="Ann West" w:date="2010-01-22T13:38:00Z" w:original="%1:6:0:."/>
        </w:numPr>
        <w:rPr>
          <w:sz w:val="28"/>
        </w:rPr>
      </w:pPr>
      <w:r>
        <w:rPr>
          <w:sz w:val="28"/>
        </w:rPr>
        <w:t xml:space="preserve">Ensure that each member of the university has a </w:t>
      </w:r>
      <w:r w:rsidRPr="00C61325">
        <w:rPr>
          <w:b/>
          <w:sz w:val="28"/>
        </w:rPr>
        <w:t>LoA</w:t>
      </w:r>
      <w:r>
        <w:rPr>
          <w:sz w:val="28"/>
        </w:rPr>
        <w:t xml:space="preserve"> tied to each </w:t>
      </w:r>
      <w:r w:rsidRPr="00C61325">
        <w:rPr>
          <w:b/>
          <w:sz w:val="28"/>
        </w:rPr>
        <w:t>credential</w:t>
      </w:r>
      <w:r>
        <w:rPr>
          <w:sz w:val="28"/>
        </w:rPr>
        <w:t xml:space="preserve"> </w:t>
      </w:r>
      <w:r w:rsidR="00C61325">
        <w:rPr>
          <w:sz w:val="28"/>
        </w:rPr>
        <w:t>(preferably only one?) assigned to them</w:t>
      </w:r>
      <w:r>
        <w:rPr>
          <w:sz w:val="28"/>
        </w:rPr>
        <w:t>.</w:t>
      </w:r>
    </w:p>
    <w:p w:rsidR="00C61325" w:rsidRDefault="00C61325" w:rsidP="00C61325">
      <w:pPr>
        <w:pStyle w:val="ListParagraph"/>
      </w:pPr>
    </w:p>
    <w:p w:rsidR="00C61325" w:rsidRPr="002B1D57" w:rsidRDefault="005D489E" w:rsidP="002B1D57">
      <w:pPr>
        <w:pStyle w:val="NoSpacing"/>
        <w:numPr>
          <w:ilvl w:val="0"/>
          <w:numId w:val="3"/>
          <w:numberingChange w:id="16" w:author="Ann West" w:date="2010-01-22T13:38:00Z" w:original="%1:7:0:."/>
        </w:numPr>
        <w:rPr>
          <w:sz w:val="28"/>
        </w:rPr>
      </w:pPr>
      <w:r w:rsidRPr="005D489E">
        <w:rPr>
          <w:b/>
          <w:sz w:val="28"/>
        </w:rPr>
        <w:t>Configure</w:t>
      </w:r>
      <w:r>
        <w:rPr>
          <w:sz w:val="28"/>
        </w:rPr>
        <w:t xml:space="preserve"> each </w:t>
      </w:r>
      <w:r w:rsidRPr="005D489E">
        <w:rPr>
          <w:b/>
          <w:sz w:val="28"/>
        </w:rPr>
        <w:t>Service</w:t>
      </w:r>
      <w:r>
        <w:rPr>
          <w:sz w:val="28"/>
        </w:rPr>
        <w:t xml:space="preserve"> to only allow access by users with the correct (allowed) </w:t>
      </w:r>
      <w:r w:rsidRPr="005D489E">
        <w:rPr>
          <w:b/>
          <w:sz w:val="28"/>
        </w:rPr>
        <w:t>affiliation</w:t>
      </w:r>
      <w:r>
        <w:rPr>
          <w:sz w:val="28"/>
        </w:rPr>
        <w:t xml:space="preserve"> type and a credential with the required </w:t>
      </w:r>
      <w:r w:rsidRPr="005D489E">
        <w:rPr>
          <w:b/>
          <w:sz w:val="28"/>
        </w:rPr>
        <w:t>LoA</w:t>
      </w:r>
      <w:r>
        <w:rPr>
          <w:sz w:val="28"/>
        </w:rPr>
        <w:t xml:space="preserve">.  (Either by the credential itself – Cert may contain required information - or by </w:t>
      </w:r>
      <w:r w:rsidRPr="005D489E">
        <w:rPr>
          <w:b/>
          <w:sz w:val="28"/>
        </w:rPr>
        <w:t>entitlement</w:t>
      </w:r>
      <w:r>
        <w:rPr>
          <w:b/>
          <w:sz w:val="28"/>
        </w:rPr>
        <w:t xml:space="preserve"> </w:t>
      </w:r>
      <w:r w:rsidRPr="005D489E">
        <w:rPr>
          <w:sz w:val="28"/>
        </w:rPr>
        <w:t>attributes</w:t>
      </w:r>
      <w:r>
        <w:rPr>
          <w:sz w:val="28"/>
        </w:rPr>
        <w:t>)</w:t>
      </w:r>
    </w:p>
    <w:p w:rsidR="004E7E90" w:rsidRDefault="004E7E90" w:rsidP="004E7E90">
      <w:pPr>
        <w:pStyle w:val="NoSpacing"/>
        <w:rPr>
          <w:sz w:val="28"/>
        </w:rPr>
      </w:pPr>
    </w:p>
    <w:p w:rsidR="005D489E" w:rsidRPr="004E7E90" w:rsidRDefault="005D489E" w:rsidP="005D489E">
      <w:pPr>
        <w:pStyle w:val="NoSpacing"/>
        <w:rPr>
          <w:sz w:val="28"/>
        </w:rPr>
      </w:pPr>
    </w:p>
    <w:sectPr w:rsidR="005D489E" w:rsidRPr="004E7E90" w:rsidSect="00264FA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F1509"/>
    <w:multiLevelType w:val="hybridMultilevel"/>
    <w:tmpl w:val="1F401C62"/>
    <w:lvl w:ilvl="0" w:tplc="053C2A9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201513"/>
    <w:multiLevelType w:val="hybridMultilevel"/>
    <w:tmpl w:val="361A0A02"/>
    <w:lvl w:ilvl="0" w:tplc="D578D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3438C1"/>
    <w:multiLevelType w:val="hybridMultilevel"/>
    <w:tmpl w:val="E638B4FA"/>
    <w:lvl w:ilvl="0" w:tplc="D578DDC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C24FA"/>
    <w:multiLevelType w:val="hybridMultilevel"/>
    <w:tmpl w:val="7DEC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compat/>
  <w:rsids>
    <w:rsidRoot w:val="00C06355"/>
    <w:rsid w:val="00072297"/>
    <w:rsid w:val="00264FAF"/>
    <w:rsid w:val="0029148A"/>
    <w:rsid w:val="002B1D57"/>
    <w:rsid w:val="002D339B"/>
    <w:rsid w:val="0031576E"/>
    <w:rsid w:val="0045519C"/>
    <w:rsid w:val="004E7E90"/>
    <w:rsid w:val="00582E31"/>
    <w:rsid w:val="005D3B55"/>
    <w:rsid w:val="005D489E"/>
    <w:rsid w:val="00637C9E"/>
    <w:rsid w:val="0072153C"/>
    <w:rsid w:val="009917AA"/>
    <w:rsid w:val="009C5F17"/>
    <w:rsid w:val="00AD232C"/>
    <w:rsid w:val="00C06355"/>
    <w:rsid w:val="00C61325"/>
    <w:rsid w:val="00D21B97"/>
    <w:rsid w:val="00D23213"/>
    <w:rsid w:val="00DA730E"/>
    <w:rsid w:val="00F22E70"/>
    <w:rsid w:val="00FA7B1A"/>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A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C06355"/>
    <w:pPr>
      <w:spacing w:after="0" w:line="240" w:lineRule="auto"/>
    </w:pPr>
    <w:rPr>
      <w:rFonts w:ascii="Arial" w:hAnsi="Arial" w:cs="Arial"/>
      <w:sz w:val="24"/>
    </w:rPr>
  </w:style>
  <w:style w:type="paragraph" w:styleId="ListParagraph">
    <w:name w:val="List Paragraph"/>
    <w:basedOn w:val="Normal"/>
    <w:uiPriority w:val="34"/>
    <w:qFormat/>
    <w:rsid w:val="004E7E90"/>
    <w:pPr>
      <w:ind w:left="720"/>
      <w:contextualSpacing/>
    </w:pPr>
  </w:style>
  <w:style w:type="paragraph" w:styleId="BalloonText">
    <w:name w:val="Balloon Text"/>
    <w:basedOn w:val="Normal"/>
    <w:link w:val="BalloonTextChar"/>
    <w:uiPriority w:val="99"/>
    <w:semiHidden/>
    <w:unhideWhenUsed/>
    <w:rsid w:val="0045519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5519C"/>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4475</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mascheib</dc:creator>
  <cp:lastModifiedBy>Ann West</cp:lastModifiedBy>
  <cp:revision>2</cp:revision>
  <dcterms:created xsi:type="dcterms:W3CDTF">2010-01-22T18:39:00Z</dcterms:created>
  <dcterms:modified xsi:type="dcterms:W3CDTF">2010-01-22T18:39:00Z</dcterms:modified>
</cp:coreProperties>
</file>