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0EE" w:rsidRDefault="00A572EC">
      <w:r>
        <w:rPr>
          <w:color w:val="3B3B3B"/>
        </w:rPr>
        <w:t>Wisconsin K12 Open Data Collection System &amp; Federated Identity Management</w:t>
      </w:r>
    </w:p>
    <w:p w:rsidR="00F230EE" w:rsidRDefault="00A572EC">
      <w:r>
        <w:rPr>
          <w:color w:val="3B3B3B"/>
        </w:rPr>
        <w:t>Timeline &amp; Observations</w:t>
      </w:r>
    </w:p>
    <w:p w:rsidR="00F230EE" w:rsidRDefault="00A572EC">
      <w:r>
        <w:rPr>
          <w:color w:val="3B3B3B"/>
        </w:rPr>
        <w:t>Version of September 19, 2014 - Shaun Abshere, WiscNet</w:t>
      </w:r>
    </w:p>
    <w:p w:rsidR="00F230EE" w:rsidRDefault="00F230EE"/>
    <w:p w:rsidR="00F230EE" w:rsidRDefault="00A572EC">
      <w:r>
        <w:rPr>
          <w:color w:val="3B3B3B"/>
        </w:rPr>
        <w:t>January 2014.</w:t>
      </w:r>
    </w:p>
    <w:p w:rsidR="00F230EE" w:rsidRDefault="00A572EC">
      <w:pPr>
        <w:numPr>
          <w:ilvl w:val="0"/>
          <w:numId w:val="2"/>
        </w:numPr>
        <w:ind w:hanging="359"/>
        <w:contextualSpacing/>
        <w:rPr>
          <w:color w:val="3B3B3B"/>
        </w:rPr>
      </w:pPr>
      <w:r>
        <w:rPr>
          <w:color w:val="3B3B3B"/>
        </w:rPr>
        <w:t>The Wisconsin State Legislature decides that the State of Wisconsin will not purchase a SIS on behalf of districts, nor will a list of prefer</w:t>
      </w:r>
      <w:r w:rsidR="001B18B8">
        <w:rPr>
          <w:color w:val="3B3B3B"/>
        </w:rPr>
        <w:t>ed SIS vendors be established.</w:t>
      </w:r>
      <w:r w:rsidR="001B18B8">
        <w:rPr>
          <w:color w:val="3B3B3B"/>
        </w:rPr>
        <w:br/>
      </w:r>
    </w:p>
    <w:p w:rsidR="00F230EE" w:rsidRPr="001B18B8" w:rsidRDefault="00A572EC" w:rsidP="001B18B8">
      <w:pPr>
        <w:numPr>
          <w:ilvl w:val="0"/>
          <w:numId w:val="2"/>
        </w:numPr>
        <w:ind w:hanging="359"/>
        <w:contextualSpacing/>
        <w:rPr>
          <w:color w:val="3B3B3B"/>
        </w:rPr>
      </w:pPr>
      <w:r>
        <w:rPr>
          <w:color w:val="3B3B3B"/>
        </w:rPr>
        <w:t>The Wisconsin Department of Public Instruction (“DPI”) will develop a multi-vendor</w:t>
      </w:r>
      <w:r>
        <w:rPr>
          <w:color w:val="3B3B3B"/>
        </w:rPr>
        <w:t>, open data collection s</w:t>
      </w:r>
      <w:r w:rsidR="001B18B8">
        <w:rPr>
          <w:color w:val="3B3B3B"/>
        </w:rPr>
        <w:t xml:space="preserve">ystem (“WISEdata”) which allows </w:t>
      </w:r>
      <w:r w:rsidRPr="001B18B8">
        <w:rPr>
          <w:color w:val="3B3B3B"/>
        </w:rPr>
        <w:t>(1) public school districts, (2) charter s</w:t>
      </w:r>
      <w:r w:rsidR="001B18B8">
        <w:rPr>
          <w:color w:val="3B3B3B"/>
        </w:rPr>
        <w:t>chools, and (3) private schools</w:t>
      </w:r>
      <w:r w:rsidRPr="001B18B8">
        <w:rPr>
          <w:color w:val="3B3B3B"/>
        </w:rPr>
        <w:t xml:space="preserve"> participating in a parental choice program </w:t>
      </w:r>
      <w:r w:rsidR="001B18B8" w:rsidRPr="001B18B8">
        <w:rPr>
          <w:color w:val="3B3B3B"/>
        </w:rPr>
        <w:t>(all</w:t>
      </w:r>
      <w:r w:rsidR="001B18B8">
        <w:rPr>
          <w:color w:val="3B3B3B"/>
        </w:rPr>
        <w:t xml:space="preserve"> 3</w:t>
      </w:r>
      <w:r w:rsidR="001B18B8" w:rsidRPr="001B18B8">
        <w:rPr>
          <w:color w:val="3B3B3B"/>
        </w:rPr>
        <w:t>: “WI K12”)</w:t>
      </w:r>
      <w:r w:rsidR="001B18B8">
        <w:rPr>
          <w:color w:val="3B3B3B"/>
        </w:rPr>
        <w:t xml:space="preserve"> </w:t>
      </w:r>
      <w:r w:rsidRPr="001B18B8">
        <w:rPr>
          <w:color w:val="3B3B3B"/>
        </w:rPr>
        <w:t xml:space="preserve">to submit data to DPI in an efficient and streamlined process from </w:t>
      </w:r>
      <w:r w:rsidRPr="001B18B8">
        <w:rPr>
          <w:color w:val="3B3B3B"/>
        </w:rPr>
        <w:t xml:space="preserve">the Student Information System (“SIS”) </w:t>
      </w:r>
      <w:r w:rsidRPr="001B18B8">
        <w:rPr>
          <w:color w:val="3B3B3B"/>
          <w:u w:val="single"/>
        </w:rPr>
        <w:t>of their choice.</w:t>
      </w:r>
      <w:r w:rsidR="001B18B8">
        <w:rPr>
          <w:color w:val="3B3B3B"/>
        </w:rPr>
        <w:br/>
      </w:r>
      <w:bookmarkStart w:id="0" w:name="_GoBack"/>
      <w:bookmarkEnd w:id="0"/>
    </w:p>
    <w:p w:rsidR="00F230EE" w:rsidRDefault="00A572EC">
      <w:pPr>
        <w:numPr>
          <w:ilvl w:val="0"/>
          <w:numId w:val="2"/>
        </w:numPr>
        <w:ind w:hanging="359"/>
        <w:contextualSpacing/>
        <w:rPr>
          <w:color w:val="3B3B3B"/>
        </w:rPr>
      </w:pPr>
      <w:r>
        <w:rPr>
          <w:color w:val="3B3B3B"/>
        </w:rPr>
        <w:t xml:space="preserve">DPI will partner with WI K12’s existing SIS vendors to automate processes and validate data integrity to ensure accuracy. </w:t>
      </w:r>
    </w:p>
    <w:p w:rsidR="00F230EE" w:rsidRDefault="00F230EE"/>
    <w:p w:rsidR="00F230EE" w:rsidRDefault="00A572EC">
      <w:r>
        <w:rPr>
          <w:color w:val="3B3B3B"/>
        </w:rPr>
        <w:t>September 2014 Status.</w:t>
      </w:r>
    </w:p>
    <w:p w:rsidR="00F230EE" w:rsidRDefault="00A572EC">
      <w:pPr>
        <w:numPr>
          <w:ilvl w:val="0"/>
          <w:numId w:val="3"/>
        </w:numPr>
        <w:ind w:hanging="359"/>
        <w:contextualSpacing/>
        <w:rPr>
          <w:color w:val="3B3B3B"/>
        </w:rPr>
      </w:pPr>
      <w:r>
        <w:rPr>
          <w:color w:val="3B3B3B"/>
        </w:rPr>
        <w:t xml:space="preserve">426 public school districts, </w:t>
      </w:r>
      <w:r w:rsidR="001B18B8">
        <w:rPr>
          <w:color w:val="3B3B3B"/>
        </w:rPr>
        <w:t>?</w:t>
      </w:r>
      <w:r>
        <w:rPr>
          <w:color w:val="3B3B3B"/>
        </w:rPr>
        <w:t xml:space="preserve"> charter schools, </w:t>
      </w:r>
      <w:r w:rsidR="001B18B8">
        <w:rPr>
          <w:color w:val="3B3B3B"/>
        </w:rPr>
        <w:t>?</w:t>
      </w:r>
      <w:r>
        <w:rPr>
          <w:color w:val="3B3B3B"/>
        </w:rPr>
        <w:t xml:space="preserve"> p</w:t>
      </w:r>
      <w:r>
        <w:rPr>
          <w:color w:val="3B3B3B"/>
        </w:rPr>
        <w:t>arental-choice private schools</w:t>
      </w:r>
    </w:p>
    <w:p w:rsidR="00F230EE" w:rsidRDefault="00A572EC">
      <w:pPr>
        <w:numPr>
          <w:ilvl w:val="0"/>
          <w:numId w:val="3"/>
        </w:numPr>
        <w:ind w:hanging="359"/>
        <w:contextualSpacing/>
        <w:rPr>
          <w:color w:val="3B3B3B"/>
        </w:rPr>
      </w:pPr>
      <w:r>
        <w:rPr>
          <w:color w:val="3B3B3B"/>
        </w:rPr>
        <w:t>Approximately 90% of public school districts use Microsoft Active Directory</w:t>
      </w:r>
    </w:p>
    <w:p w:rsidR="00F230EE" w:rsidRDefault="00A572EC">
      <w:pPr>
        <w:numPr>
          <w:ilvl w:val="0"/>
          <w:numId w:val="3"/>
        </w:numPr>
        <w:ind w:hanging="359"/>
        <w:contextualSpacing/>
        <w:rPr>
          <w:color w:val="3B3B3B"/>
        </w:rPr>
      </w:pPr>
      <w:r>
        <w:rPr>
          <w:color w:val="3B3B3B"/>
        </w:rPr>
        <w:t>Approximately 50% of public school districts use Google Apps for Education</w:t>
      </w:r>
      <w:r>
        <w:rPr>
          <w:color w:val="3B3B3B"/>
        </w:rPr>
        <w:br/>
      </w:r>
    </w:p>
    <w:p w:rsidR="00F230EE" w:rsidRDefault="00A572EC">
      <w:pPr>
        <w:numPr>
          <w:ilvl w:val="0"/>
          <w:numId w:val="3"/>
        </w:numPr>
        <w:ind w:hanging="359"/>
        <w:contextualSpacing/>
        <w:rPr>
          <w:color w:val="3B3B3B"/>
        </w:rPr>
      </w:pPr>
      <w:r>
        <w:rPr>
          <w:color w:val="3B3B3B"/>
        </w:rPr>
        <w:t>12 commercial SIS providers deployed in public school districts</w:t>
      </w:r>
    </w:p>
    <w:p w:rsidR="00F230EE" w:rsidRDefault="00A572EC">
      <w:pPr>
        <w:numPr>
          <w:ilvl w:val="0"/>
          <w:numId w:val="3"/>
        </w:numPr>
        <w:ind w:hanging="359"/>
        <w:contextualSpacing/>
        <w:rPr>
          <w:color w:val="3B3B3B"/>
        </w:rPr>
      </w:pPr>
      <w:r>
        <w:rPr>
          <w:color w:val="3B3B3B"/>
        </w:rPr>
        <w:t>3 commerc</w:t>
      </w:r>
      <w:r>
        <w:rPr>
          <w:color w:val="3B3B3B"/>
        </w:rPr>
        <w:t xml:space="preserve">ial SIS providers (Infinite Campus, Skyward, PowerSchool) have greatest market share </w:t>
      </w:r>
      <w:r>
        <w:rPr>
          <w:color w:val="3B3B3B"/>
        </w:rPr>
        <w:br/>
      </w:r>
    </w:p>
    <w:p w:rsidR="00F230EE" w:rsidRDefault="006C4A31">
      <w:pPr>
        <w:numPr>
          <w:ilvl w:val="0"/>
          <w:numId w:val="3"/>
        </w:numPr>
        <w:ind w:hanging="359"/>
        <w:contextualSpacing/>
        <w:rPr>
          <w:color w:val="3B3B3B"/>
        </w:rPr>
      </w:pPr>
      <w:r>
        <w:rPr>
          <w:color w:val="3B3B3B"/>
        </w:rPr>
        <w:t xml:space="preserve">Regional computing centers operated by </w:t>
      </w:r>
      <w:r w:rsidR="00A572EC">
        <w:rPr>
          <w:color w:val="3B3B3B"/>
        </w:rPr>
        <w:t>3</w:t>
      </w:r>
      <w:r w:rsidR="001B18B8">
        <w:rPr>
          <w:color w:val="3B3B3B"/>
        </w:rPr>
        <w:t xml:space="preserve"> of 12</w:t>
      </w:r>
      <w:r w:rsidR="00A572EC">
        <w:rPr>
          <w:color w:val="3B3B3B"/>
        </w:rPr>
        <w:t xml:space="preserve"> intermediate education agencies (CESA 5, 7, 10) provide </w:t>
      </w:r>
      <w:r>
        <w:rPr>
          <w:color w:val="3B3B3B"/>
        </w:rPr>
        <w:t>various levels of support for several SIS products</w:t>
      </w:r>
      <w:r w:rsidR="00A572EC">
        <w:rPr>
          <w:color w:val="3B3B3B"/>
        </w:rPr>
        <w:t xml:space="preserve"> </w:t>
      </w:r>
      <w:r w:rsidR="001B18B8">
        <w:rPr>
          <w:color w:val="3B3B3B"/>
        </w:rPr>
        <w:t xml:space="preserve">(but not Skyward) </w:t>
      </w:r>
      <w:r w:rsidR="00A572EC">
        <w:rPr>
          <w:color w:val="3B3B3B"/>
        </w:rPr>
        <w:t>to multiple public school districts in their service areas and likely will co</w:t>
      </w:r>
      <w:r w:rsidR="00A572EC">
        <w:rPr>
          <w:color w:val="3B3B3B"/>
        </w:rPr>
        <w:t>ntinue to do so after September 2016</w:t>
      </w:r>
      <w:r w:rsidR="00A572EC">
        <w:rPr>
          <w:color w:val="3B3B3B"/>
        </w:rPr>
        <w:br/>
      </w:r>
    </w:p>
    <w:p w:rsidR="00F230EE" w:rsidRDefault="00A572EC">
      <w:pPr>
        <w:numPr>
          <w:ilvl w:val="0"/>
          <w:numId w:val="3"/>
        </w:numPr>
        <w:ind w:hanging="359"/>
        <w:contextualSpacing/>
        <w:rPr>
          <w:color w:val="3B3B3B"/>
        </w:rPr>
      </w:pPr>
      <w:r>
        <w:rPr>
          <w:color w:val="3B3B3B"/>
        </w:rPr>
        <w:t xml:space="preserve">DPI </w:t>
      </w:r>
      <w:r w:rsidR="006C4A31">
        <w:rPr>
          <w:color w:val="3B3B3B"/>
        </w:rPr>
        <w:t>may</w:t>
      </w:r>
      <w:r>
        <w:rPr>
          <w:color w:val="3B3B3B"/>
        </w:rPr>
        <w:t xml:space="preserve"> use Microsoft Azure cloud services, Microsoft Active Directory Domain Services and Microsoft Active Directory Federation Services in its </w:t>
      </w:r>
      <w:r w:rsidR="001B18B8">
        <w:rPr>
          <w:color w:val="3B3B3B"/>
        </w:rPr>
        <w:t xml:space="preserve">statewide </w:t>
      </w:r>
      <w:r>
        <w:rPr>
          <w:color w:val="3B3B3B"/>
        </w:rPr>
        <w:t>WISEdata infrastructure.</w:t>
      </w:r>
      <w:r>
        <w:rPr>
          <w:color w:val="3B3B3B"/>
        </w:rPr>
        <w:br/>
      </w:r>
    </w:p>
    <w:p w:rsidR="00F230EE" w:rsidRDefault="00A572EC">
      <w:pPr>
        <w:numPr>
          <w:ilvl w:val="0"/>
          <w:numId w:val="3"/>
        </w:numPr>
        <w:ind w:hanging="359"/>
        <w:contextualSpacing/>
        <w:rPr>
          <w:color w:val="3B3B3B"/>
        </w:rPr>
      </w:pPr>
      <w:r>
        <w:rPr>
          <w:color w:val="3B3B3B"/>
        </w:rPr>
        <w:t xml:space="preserve">WiscNet </w:t>
      </w:r>
      <w:r w:rsidR="006C4A31">
        <w:rPr>
          <w:color w:val="3B3B3B"/>
        </w:rPr>
        <w:t xml:space="preserve">can </w:t>
      </w:r>
      <w:r>
        <w:rPr>
          <w:color w:val="3B3B3B"/>
        </w:rPr>
        <w:t>provides DPI connectivity to Mic</w:t>
      </w:r>
      <w:r>
        <w:rPr>
          <w:color w:val="3B3B3B"/>
        </w:rPr>
        <w:t xml:space="preserve">rosoft Azure data centers via WiscNet’s direct </w:t>
      </w:r>
      <w:r w:rsidR="006C4A31">
        <w:rPr>
          <w:color w:val="3B3B3B"/>
        </w:rPr>
        <w:t xml:space="preserve">private </w:t>
      </w:r>
      <w:r>
        <w:rPr>
          <w:color w:val="3B3B3B"/>
        </w:rPr>
        <w:t xml:space="preserve">peering at Chicago to Microsoft.  DPI does not currently use Internet2’s similar direct </w:t>
      </w:r>
      <w:r w:rsidR="006C4A31">
        <w:rPr>
          <w:color w:val="3B3B3B"/>
        </w:rPr>
        <w:t xml:space="preserve">private </w:t>
      </w:r>
      <w:r>
        <w:rPr>
          <w:color w:val="3B3B3B"/>
        </w:rPr>
        <w:t>peering to Microsoft (available via WiscNet but conferring no current throu</w:t>
      </w:r>
      <w:r w:rsidR="006C4A31">
        <w:rPr>
          <w:color w:val="3B3B3B"/>
        </w:rPr>
        <w:t>ghput or security advantages).</w:t>
      </w:r>
      <w:r>
        <w:rPr>
          <w:color w:val="3B3B3B"/>
        </w:rPr>
        <w:br/>
      </w:r>
    </w:p>
    <w:p w:rsidR="00F230EE" w:rsidRPr="006C4A31" w:rsidRDefault="00A572EC">
      <w:pPr>
        <w:numPr>
          <w:ilvl w:val="0"/>
          <w:numId w:val="3"/>
        </w:numPr>
        <w:ind w:hanging="359"/>
        <w:contextualSpacing/>
        <w:rPr>
          <w:b/>
          <w:color w:val="3B3B3B"/>
        </w:rPr>
      </w:pPr>
      <w:r w:rsidRPr="006C4A31">
        <w:rPr>
          <w:b/>
          <w:color w:val="3B3B3B"/>
        </w:rPr>
        <w:t>Subject to preserving integrity/credibility/focus of WISEdata project, DPI wants to explore publishing WISEdata specifications which include modif</w:t>
      </w:r>
      <w:r w:rsidRPr="006C4A31">
        <w:rPr>
          <w:b/>
          <w:color w:val="3B3B3B"/>
        </w:rPr>
        <w:t xml:space="preserve">ications to SIS that may support WI K12’s use of “federated identity management” for access to </w:t>
      </w:r>
      <w:r w:rsidRPr="006C4A31">
        <w:rPr>
          <w:b/>
          <w:color w:val="3B3B3B"/>
        </w:rPr>
        <w:lastRenderedPageBreak/>
        <w:t>federated service providers (e.g., via interfederation with Internet2’s InCommon or via Internet2’s Net Plus service providers).</w:t>
      </w:r>
    </w:p>
    <w:p w:rsidR="00F230EE" w:rsidRDefault="00F230EE"/>
    <w:p w:rsidR="00F230EE" w:rsidRDefault="00A572EC">
      <w:r>
        <w:rPr>
          <w:color w:val="3B3B3B"/>
        </w:rPr>
        <w:t>January - March 2015.</w:t>
      </w:r>
    </w:p>
    <w:p w:rsidR="00F230EE" w:rsidRDefault="00A572EC">
      <w:r>
        <w:rPr>
          <w:color w:val="3B3B3B"/>
        </w:rPr>
        <w:t xml:space="preserve">DPI will </w:t>
      </w:r>
      <w:r>
        <w:rPr>
          <w:color w:val="3B3B3B"/>
        </w:rPr>
        <w:t xml:space="preserve">release WISEdata specifications, targeted primarily to commercial SIS providers who will modify their Wisconsin </w:t>
      </w:r>
      <w:r w:rsidR="006C4A31">
        <w:rPr>
          <w:color w:val="3B3B3B"/>
        </w:rPr>
        <w:t xml:space="preserve">SIS </w:t>
      </w:r>
      <w:r>
        <w:rPr>
          <w:color w:val="3B3B3B"/>
        </w:rPr>
        <w:t>implementations by September 2016</w:t>
      </w:r>
      <w:r w:rsidR="006C4A31">
        <w:rPr>
          <w:color w:val="3B3B3B"/>
        </w:rPr>
        <w:t xml:space="preserve"> to meet the specifications</w:t>
      </w:r>
      <w:r>
        <w:rPr>
          <w:color w:val="3B3B3B"/>
        </w:rPr>
        <w:t>.  The specifications’ primary elements will draw from:</w:t>
      </w:r>
    </w:p>
    <w:p w:rsidR="00F230EE" w:rsidRDefault="00F230EE"/>
    <w:p w:rsidR="00F230EE" w:rsidRDefault="00A572EC">
      <w:pPr>
        <w:numPr>
          <w:ilvl w:val="0"/>
          <w:numId w:val="1"/>
        </w:numPr>
        <w:ind w:hanging="359"/>
        <w:contextualSpacing/>
      </w:pPr>
      <w:r>
        <w:t>National Center for Education Statistics’ Common Educa</w:t>
      </w:r>
      <w:r>
        <w:t>tion Data Standards (“CEDS”) initiative</w:t>
      </w:r>
      <w:r w:rsidR="001B18B8">
        <w:br/>
      </w:r>
    </w:p>
    <w:p w:rsidR="00F230EE" w:rsidRDefault="00A572EC">
      <w:pPr>
        <w:numPr>
          <w:ilvl w:val="0"/>
          <w:numId w:val="1"/>
        </w:numPr>
        <w:ind w:hanging="359"/>
        <w:contextualSpacing/>
      </w:pPr>
      <w:r>
        <w:t>Ed-Fi Alliance’s (“ED-FI”) data standards for interoperability among secure education data systems</w:t>
      </w:r>
      <w:r w:rsidR="001B18B8">
        <w:br/>
      </w:r>
    </w:p>
    <w:p w:rsidR="00F230EE" w:rsidRDefault="00A572EC">
      <w:pPr>
        <w:numPr>
          <w:ilvl w:val="0"/>
          <w:numId w:val="1"/>
        </w:numPr>
        <w:ind w:hanging="359"/>
        <w:contextualSpacing/>
      </w:pPr>
      <w:r>
        <w:t>Security Assertion Markup Language (“SAML”) data format for exchanging authentication and authorization data</w:t>
      </w:r>
      <w:r w:rsidR="001B18B8">
        <w:br/>
      </w:r>
    </w:p>
    <w:p w:rsidR="00F230EE" w:rsidRPr="001B18B8" w:rsidRDefault="00A572EC">
      <w:pPr>
        <w:numPr>
          <w:ilvl w:val="0"/>
          <w:numId w:val="1"/>
        </w:numPr>
        <w:ind w:hanging="359"/>
        <w:contextualSpacing/>
        <w:rPr>
          <w:b/>
        </w:rPr>
      </w:pPr>
      <w:r w:rsidRPr="001B18B8">
        <w:rPr>
          <w:b/>
        </w:rPr>
        <w:t>[Other</w:t>
      </w:r>
      <w:r w:rsidR="006C4A31" w:rsidRPr="001B18B8">
        <w:rPr>
          <w:b/>
        </w:rPr>
        <w:t xml:space="preserve"> specifications that enable federated identity management</w:t>
      </w:r>
      <w:r w:rsidR="001B18B8">
        <w:rPr>
          <w:b/>
        </w:rPr>
        <w:t xml:space="preserve"> via SIS</w:t>
      </w:r>
      <w:r w:rsidR="001B18B8" w:rsidRPr="001B18B8">
        <w:rPr>
          <w:b/>
        </w:rPr>
        <w:t>?</w:t>
      </w:r>
      <w:r w:rsidRPr="001B18B8">
        <w:rPr>
          <w:b/>
        </w:rPr>
        <w:t>]</w:t>
      </w:r>
    </w:p>
    <w:p w:rsidR="00F230EE" w:rsidRDefault="00F230EE"/>
    <w:p w:rsidR="00F230EE" w:rsidRDefault="00A572EC">
      <w:r>
        <w:rPr>
          <w:color w:val="3B3B3B"/>
        </w:rPr>
        <w:t xml:space="preserve">September 2016.   </w:t>
      </w:r>
    </w:p>
    <w:p w:rsidR="00F230EE" w:rsidRDefault="00A572EC">
      <w:r>
        <w:rPr>
          <w:color w:val="3B3B3B"/>
        </w:rPr>
        <w:t>WI K12 institutions begin statewide use of WISEdata.</w:t>
      </w:r>
    </w:p>
    <w:p w:rsidR="00F230EE" w:rsidRDefault="00F230EE"/>
    <w:p w:rsidR="00F230EE" w:rsidRDefault="00F230EE"/>
    <w:sectPr w:rsidR="00F230EE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EC" w:rsidRDefault="00A572EC">
      <w:pPr>
        <w:spacing w:line="240" w:lineRule="auto"/>
      </w:pPr>
      <w:r>
        <w:separator/>
      </w:r>
    </w:p>
  </w:endnote>
  <w:endnote w:type="continuationSeparator" w:id="0">
    <w:p w:rsidR="00A572EC" w:rsidRDefault="00A57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EE" w:rsidRDefault="00A572EC">
    <w:pPr>
      <w:jc w:val="right"/>
    </w:pPr>
    <w:r>
      <w:fldChar w:fldCharType="begin"/>
    </w:r>
    <w:r>
      <w:instrText>PAGE</w:instrText>
    </w:r>
    <w:r>
      <w:fldChar w:fldCharType="separate"/>
    </w:r>
    <w:r w:rsidR="001B18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EC" w:rsidRDefault="00A572EC">
      <w:pPr>
        <w:spacing w:line="240" w:lineRule="auto"/>
      </w:pPr>
      <w:r>
        <w:separator/>
      </w:r>
    </w:p>
  </w:footnote>
  <w:footnote w:type="continuationSeparator" w:id="0">
    <w:p w:rsidR="00A572EC" w:rsidRDefault="00A572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661D1"/>
    <w:multiLevelType w:val="multilevel"/>
    <w:tmpl w:val="CE784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1816BF6"/>
    <w:multiLevelType w:val="multilevel"/>
    <w:tmpl w:val="129092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83F6741"/>
    <w:multiLevelType w:val="multilevel"/>
    <w:tmpl w:val="F086FA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E"/>
    <w:rsid w:val="001B18B8"/>
    <w:rsid w:val="006C4A31"/>
    <w:rsid w:val="00A572EC"/>
    <w:rsid w:val="00F2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87E50-5F1E-40A1-A0D1-D18F4D6D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- WI K12 Open Data Collection System.docx</vt:lpstr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- WI K12 Open Data Collection System.docx</dc:title>
  <dc:creator>Shaun Abshere</dc:creator>
  <cp:lastModifiedBy>Shaun Abshere</cp:lastModifiedBy>
  <cp:revision>2</cp:revision>
  <dcterms:created xsi:type="dcterms:W3CDTF">2014-09-19T19:40:00Z</dcterms:created>
  <dcterms:modified xsi:type="dcterms:W3CDTF">2014-09-19T19:40:00Z</dcterms:modified>
</cp:coreProperties>
</file>